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25B79" w:rsidRDefault="00E264DF">
      <w:pPr>
        <w:spacing w:after="0" w:line="240" w:lineRule="auto"/>
        <w:jc w:val="center"/>
        <w:rPr>
          <w:b/>
          <w:sz w:val="32"/>
          <w:szCs w:val="32"/>
        </w:rPr>
      </w:pPr>
      <w:r>
        <w:rPr>
          <w:b/>
          <w:sz w:val="32"/>
          <w:szCs w:val="32"/>
        </w:rPr>
        <w:t>Washington Grove Shared Use Bike Path Task Force</w:t>
      </w:r>
    </w:p>
    <w:p w14:paraId="00000002" w14:textId="77777777" w:rsidR="00625B79" w:rsidRDefault="00E264DF">
      <w:pPr>
        <w:spacing w:after="0" w:line="240" w:lineRule="auto"/>
        <w:jc w:val="center"/>
        <w:rPr>
          <w:b/>
          <w:sz w:val="28"/>
          <w:szCs w:val="28"/>
        </w:rPr>
      </w:pPr>
      <w:bookmarkStart w:id="0" w:name="OLE_LINK23"/>
      <w:bookmarkStart w:id="1" w:name="OLE_LINK24"/>
      <w:r>
        <w:rPr>
          <w:b/>
          <w:sz w:val="28"/>
          <w:szCs w:val="28"/>
        </w:rPr>
        <w:t>Input Form for Town Residents</w:t>
      </w:r>
    </w:p>
    <w:bookmarkEnd w:id="0"/>
    <w:bookmarkEnd w:id="1"/>
    <w:p w14:paraId="00000003" w14:textId="77777777" w:rsidR="00625B79" w:rsidRDefault="00625B79">
      <w:pPr>
        <w:rPr>
          <w:b/>
          <w:sz w:val="24"/>
          <w:szCs w:val="24"/>
        </w:rPr>
      </w:pPr>
    </w:p>
    <w:p w14:paraId="00000004" w14:textId="77777777" w:rsidR="00625B79" w:rsidRDefault="00E264DF">
      <w:pPr>
        <w:rPr>
          <w:b/>
          <w:sz w:val="24"/>
          <w:szCs w:val="24"/>
        </w:rPr>
      </w:pPr>
      <w:r>
        <w:rPr>
          <w:b/>
          <w:sz w:val="24"/>
          <w:szCs w:val="24"/>
        </w:rPr>
        <w:t xml:space="preserve">Dear WG Resident, </w:t>
      </w:r>
    </w:p>
    <w:p w14:paraId="00000005" w14:textId="77777777" w:rsidR="00625B79" w:rsidRDefault="00E264DF">
      <w:pPr>
        <w:rPr>
          <w:b/>
          <w:sz w:val="24"/>
          <w:szCs w:val="24"/>
        </w:rPr>
      </w:pPr>
      <w:r>
        <w:rPr>
          <w:b/>
          <w:sz w:val="24"/>
          <w:szCs w:val="24"/>
        </w:rPr>
        <w:t xml:space="preserve">We welcome your comments and questions. Please indicate below which of the 12 Evaluation Criteria you are addressing. We will try to address all inquiries to the Task Force in upcoming open Town meetings and in our final report, due Nov 8. </w:t>
      </w:r>
    </w:p>
    <w:p w14:paraId="00000006" w14:textId="77777777" w:rsidR="00625B79" w:rsidRDefault="00E264DF">
      <w:pPr>
        <w:rPr>
          <w:b/>
          <w:sz w:val="24"/>
          <w:szCs w:val="24"/>
        </w:rPr>
      </w:pPr>
      <w:r>
        <w:rPr>
          <w:b/>
          <w:sz w:val="24"/>
          <w:szCs w:val="24"/>
        </w:rPr>
        <w:t>Note: Your inquiries will be shared with all Task Force members and posted on a shared Google drive open to the public.</w:t>
      </w:r>
    </w:p>
    <w:p w14:paraId="00000007" w14:textId="77777777" w:rsidR="00625B79" w:rsidRDefault="00E264DF">
      <w:pPr>
        <w:spacing w:line="360" w:lineRule="auto"/>
        <w:rPr>
          <w:b/>
          <w:sz w:val="24"/>
          <w:szCs w:val="24"/>
        </w:rPr>
      </w:pPr>
      <w:r>
        <w:rPr>
          <w:b/>
          <w:sz w:val="24"/>
          <w:szCs w:val="24"/>
        </w:rPr>
        <w:t>Name: __________________________________________ Date: _________________</w:t>
      </w:r>
    </w:p>
    <w:p w14:paraId="00000008" w14:textId="77777777" w:rsidR="00625B79" w:rsidRDefault="00E264DF">
      <w:pPr>
        <w:spacing w:line="360" w:lineRule="auto"/>
        <w:rPr>
          <w:b/>
          <w:sz w:val="24"/>
          <w:szCs w:val="24"/>
        </w:rPr>
      </w:pPr>
      <w:r>
        <w:rPr>
          <w:b/>
          <w:sz w:val="24"/>
          <w:szCs w:val="24"/>
        </w:rPr>
        <w:t>Street address: _________________________________________________________</w:t>
      </w:r>
    </w:p>
    <w:p w14:paraId="00000009" w14:textId="77777777" w:rsidR="00625B79" w:rsidRDefault="00E264DF">
      <w:pPr>
        <w:spacing w:line="360" w:lineRule="auto"/>
        <w:rPr>
          <w:rFonts w:ascii="Roboto" w:eastAsia="Roboto" w:hAnsi="Roboto" w:cs="Roboto"/>
          <w:b/>
          <w:color w:val="000000"/>
          <w:sz w:val="20"/>
          <w:szCs w:val="20"/>
          <w:highlight w:val="white"/>
        </w:rPr>
      </w:pPr>
      <w:r>
        <w:rPr>
          <w:b/>
          <w:i/>
          <w:sz w:val="24"/>
          <w:szCs w:val="24"/>
        </w:rPr>
        <w:t xml:space="preserve">Instructions: Please type your comments and/or questions into this Word </w:t>
      </w:r>
      <w:proofErr w:type="gramStart"/>
      <w:r>
        <w:rPr>
          <w:b/>
          <w:i/>
          <w:sz w:val="24"/>
          <w:szCs w:val="24"/>
        </w:rPr>
        <w:t>document, and</w:t>
      </w:r>
      <w:proofErr w:type="gramEnd"/>
      <w:r>
        <w:rPr>
          <w:b/>
          <w:i/>
          <w:sz w:val="24"/>
          <w:szCs w:val="24"/>
        </w:rPr>
        <w:t xml:space="preserve"> attach it to an email to: </w:t>
      </w:r>
      <w:hyperlink r:id="rId5">
        <w:r>
          <w:rPr>
            <w:b/>
            <w:i/>
            <w:color w:val="0563C1"/>
            <w:sz w:val="24"/>
            <w:szCs w:val="24"/>
            <w:u w:val="single"/>
          </w:rPr>
          <w:t>gftemple@gmail.com</w:t>
        </w:r>
      </w:hyperlink>
      <w:r>
        <w:rPr>
          <w:b/>
          <w:i/>
          <w:sz w:val="24"/>
          <w:szCs w:val="24"/>
        </w:rPr>
        <w:t xml:space="preserve"> or </w:t>
      </w:r>
      <w:hyperlink r:id="rId6">
        <w:r>
          <w:rPr>
            <w:rFonts w:ascii="Roboto" w:eastAsia="Roboto" w:hAnsi="Roboto" w:cs="Roboto"/>
            <w:i/>
            <w:color w:val="1A73E8"/>
            <w:sz w:val="20"/>
            <w:szCs w:val="20"/>
            <w:highlight w:val="white"/>
            <w:u w:val="single"/>
          </w:rPr>
          <w:t>chambers.grisham@icloud.com</w:t>
        </w:r>
      </w:hyperlink>
      <w:r>
        <w:rPr>
          <w:rFonts w:ascii="Roboto" w:eastAsia="Roboto" w:hAnsi="Roboto" w:cs="Roboto"/>
          <w:i/>
          <w:color w:val="1A73E8"/>
          <w:sz w:val="20"/>
          <w:szCs w:val="20"/>
          <w:highlight w:val="white"/>
          <w:u w:val="single"/>
        </w:rPr>
        <w:t>.</w:t>
      </w:r>
      <w:r>
        <w:rPr>
          <w:rFonts w:ascii="Roboto" w:eastAsia="Roboto" w:hAnsi="Roboto" w:cs="Roboto"/>
          <w:color w:val="1A73E8"/>
          <w:sz w:val="20"/>
          <w:szCs w:val="20"/>
          <w:highlight w:val="white"/>
        </w:rPr>
        <w:t xml:space="preserve">  </w:t>
      </w:r>
      <w:r>
        <w:rPr>
          <w:rFonts w:ascii="Roboto" w:eastAsia="Roboto" w:hAnsi="Roboto" w:cs="Roboto"/>
          <w:b/>
          <w:color w:val="000000"/>
          <w:sz w:val="20"/>
          <w:szCs w:val="20"/>
          <w:highlight w:val="white"/>
        </w:rPr>
        <w:t>Alternatively, you may hand-write your comments into this form and drop it off at the Town Office.</w:t>
      </w:r>
    </w:p>
    <w:p w14:paraId="0000000A" w14:textId="77777777" w:rsidR="00625B79" w:rsidRDefault="00E264DF">
      <w:pPr>
        <w:rPr>
          <w:b/>
          <w:i/>
          <w:sz w:val="24"/>
          <w:szCs w:val="24"/>
        </w:rPr>
      </w:pPr>
      <w:r>
        <w:rPr>
          <w:b/>
          <w:i/>
          <w:sz w:val="24"/>
          <w:szCs w:val="24"/>
        </w:rPr>
        <w:t xml:space="preserve">Please state your comments and questions in terms of </w:t>
      </w:r>
      <w:r>
        <w:rPr>
          <w:b/>
          <w:i/>
          <w:sz w:val="24"/>
          <w:szCs w:val="24"/>
          <w:u w:val="single"/>
        </w:rPr>
        <w:t>evidence</w:t>
      </w:r>
      <w:r>
        <w:rPr>
          <w:b/>
          <w:i/>
          <w:sz w:val="24"/>
          <w:szCs w:val="24"/>
        </w:rPr>
        <w:t xml:space="preserve"> that will help us in our ongoing investigations of possible shared use bike path options. </w:t>
      </w:r>
    </w:p>
    <w:p w14:paraId="0000000B" w14:textId="77777777" w:rsidR="00625B79" w:rsidRDefault="00E264DF">
      <w:pPr>
        <w:spacing w:line="360" w:lineRule="auto"/>
        <w:rPr>
          <w:b/>
          <w:sz w:val="24"/>
          <w:szCs w:val="24"/>
        </w:rPr>
      </w:pPr>
      <w:r>
        <w:rPr>
          <w:b/>
          <w:sz w:val="24"/>
          <w:szCs w:val="24"/>
        </w:rPr>
        <w:t>1. Overall safety: _______________________________________________________________</w:t>
      </w:r>
    </w:p>
    <w:p w14:paraId="0000000C" w14:textId="77777777" w:rsidR="00625B79" w:rsidRDefault="00E264DF">
      <w:pPr>
        <w:spacing w:line="360" w:lineRule="auto"/>
        <w:rPr>
          <w:b/>
          <w:sz w:val="24"/>
          <w:szCs w:val="24"/>
        </w:rPr>
      </w:pPr>
      <w:r>
        <w:rPr>
          <w:b/>
          <w:sz w:val="24"/>
          <w:szCs w:val="24"/>
        </w:rPr>
        <w:t>____________________________________________________________________________________________________________________________________________________________</w:t>
      </w:r>
    </w:p>
    <w:p w14:paraId="0000000D" w14:textId="77777777" w:rsidR="00625B79" w:rsidRDefault="00E264DF">
      <w:pPr>
        <w:spacing w:line="360" w:lineRule="auto"/>
        <w:rPr>
          <w:b/>
          <w:sz w:val="24"/>
          <w:szCs w:val="24"/>
        </w:rPr>
      </w:pPr>
      <w:r>
        <w:rPr>
          <w:b/>
          <w:sz w:val="24"/>
          <w:szCs w:val="24"/>
        </w:rPr>
        <w:t>2. Impact on specific areas of the Town: ____________________________________________</w:t>
      </w:r>
    </w:p>
    <w:p w14:paraId="0000000E" w14:textId="77777777" w:rsidR="00625B79" w:rsidRDefault="00E264DF">
      <w:pPr>
        <w:spacing w:line="360" w:lineRule="auto"/>
        <w:rPr>
          <w:b/>
          <w:sz w:val="24"/>
          <w:szCs w:val="24"/>
        </w:rPr>
      </w:pPr>
      <w:r>
        <w:rPr>
          <w:b/>
          <w:sz w:val="24"/>
          <w:szCs w:val="24"/>
        </w:rPr>
        <w:t>____________________________________________________________________________________________________________________________________________________________</w:t>
      </w:r>
    </w:p>
    <w:p w14:paraId="0000000F" w14:textId="77777777" w:rsidR="00625B79" w:rsidRDefault="00E264DF">
      <w:pPr>
        <w:spacing w:line="360" w:lineRule="auto"/>
        <w:rPr>
          <w:b/>
          <w:sz w:val="24"/>
          <w:szCs w:val="24"/>
        </w:rPr>
      </w:pPr>
      <w:r>
        <w:rPr>
          <w:b/>
          <w:sz w:val="24"/>
          <w:szCs w:val="24"/>
        </w:rPr>
        <w:t>3. Environmental and historical impact: ___________________________________________</w:t>
      </w:r>
    </w:p>
    <w:p w14:paraId="00000010" w14:textId="77777777" w:rsidR="00625B79" w:rsidRDefault="00E264DF">
      <w:pPr>
        <w:spacing w:line="360" w:lineRule="auto"/>
        <w:rPr>
          <w:b/>
          <w:sz w:val="24"/>
          <w:szCs w:val="24"/>
        </w:rPr>
      </w:pPr>
      <w:r>
        <w:rPr>
          <w:b/>
          <w:sz w:val="24"/>
          <w:szCs w:val="24"/>
        </w:rPr>
        <w:t>____________________________________________________________________________________________________________________________________________________________</w:t>
      </w:r>
    </w:p>
    <w:p w14:paraId="00000011" w14:textId="77777777" w:rsidR="00625B79" w:rsidRDefault="00E264DF">
      <w:pPr>
        <w:spacing w:line="360" w:lineRule="auto"/>
        <w:rPr>
          <w:b/>
          <w:sz w:val="24"/>
          <w:szCs w:val="24"/>
        </w:rPr>
      </w:pPr>
      <w:r>
        <w:rPr>
          <w:b/>
          <w:sz w:val="24"/>
          <w:szCs w:val="24"/>
        </w:rPr>
        <w:t>4.  Legal implications of the Town’s responsibilities regarding maintenance and liability: _____</w:t>
      </w:r>
    </w:p>
    <w:p w14:paraId="00000012" w14:textId="77777777" w:rsidR="00625B79" w:rsidRDefault="00E264DF">
      <w:pPr>
        <w:spacing w:after="0" w:line="360" w:lineRule="auto"/>
        <w:rPr>
          <w:b/>
          <w:sz w:val="24"/>
          <w:szCs w:val="24"/>
        </w:rPr>
      </w:pPr>
      <w:r>
        <w:rPr>
          <w:b/>
          <w:sz w:val="24"/>
          <w:szCs w:val="24"/>
        </w:rPr>
        <w:t>____________________________________________________________________________________________________________________________________________________________</w:t>
      </w:r>
    </w:p>
    <w:p w14:paraId="00000013" w14:textId="77777777" w:rsidR="00625B79" w:rsidRDefault="00E264DF">
      <w:pPr>
        <w:spacing w:after="0" w:line="360" w:lineRule="auto"/>
        <w:rPr>
          <w:b/>
          <w:sz w:val="24"/>
          <w:szCs w:val="24"/>
        </w:rPr>
      </w:pPr>
      <w:r>
        <w:rPr>
          <w:b/>
          <w:sz w:val="24"/>
          <w:szCs w:val="24"/>
        </w:rPr>
        <w:t>5. Ease of access to Metro by Town and neighboring communities: ______________________</w:t>
      </w:r>
    </w:p>
    <w:p w14:paraId="00000014" w14:textId="77777777" w:rsidR="00625B79" w:rsidRDefault="00E264DF">
      <w:pPr>
        <w:spacing w:after="0" w:line="360" w:lineRule="auto"/>
        <w:rPr>
          <w:b/>
          <w:sz w:val="24"/>
          <w:szCs w:val="24"/>
        </w:rPr>
      </w:pPr>
      <w:r>
        <w:rPr>
          <w:b/>
          <w:sz w:val="24"/>
          <w:szCs w:val="24"/>
        </w:rPr>
        <w:lastRenderedPageBreak/>
        <w:t>____________________________________________________________________________________________________________________________________________________________</w:t>
      </w:r>
    </w:p>
    <w:p w14:paraId="00000015" w14:textId="77777777" w:rsidR="00625B79" w:rsidRDefault="00E264DF">
      <w:pPr>
        <w:spacing w:after="0" w:line="360" w:lineRule="auto"/>
        <w:rPr>
          <w:b/>
          <w:sz w:val="24"/>
          <w:szCs w:val="24"/>
        </w:rPr>
      </w:pPr>
      <w:r>
        <w:rPr>
          <w:b/>
          <w:sz w:val="24"/>
          <w:szCs w:val="24"/>
        </w:rPr>
        <w:t>6. Recreational value of a shared use path: __________________________________________</w:t>
      </w:r>
    </w:p>
    <w:p w14:paraId="00000016" w14:textId="77777777" w:rsidR="00625B79" w:rsidRDefault="00E264DF">
      <w:pPr>
        <w:spacing w:after="0" w:line="360" w:lineRule="auto"/>
        <w:rPr>
          <w:b/>
          <w:sz w:val="24"/>
          <w:szCs w:val="24"/>
        </w:rPr>
      </w:pPr>
      <w:r>
        <w:rPr>
          <w:b/>
          <w:sz w:val="24"/>
          <w:szCs w:val="24"/>
        </w:rPr>
        <w:t>____________________________________________________________________________________________________________________________________________________________</w:t>
      </w:r>
    </w:p>
    <w:p w14:paraId="00000017" w14:textId="77777777" w:rsidR="00625B79" w:rsidRDefault="00625B79">
      <w:pPr>
        <w:spacing w:after="0" w:line="360" w:lineRule="auto"/>
        <w:rPr>
          <w:b/>
          <w:sz w:val="24"/>
          <w:szCs w:val="24"/>
        </w:rPr>
      </w:pPr>
    </w:p>
    <w:p w14:paraId="00000018" w14:textId="77777777" w:rsidR="00625B79" w:rsidRDefault="00E264DF">
      <w:pPr>
        <w:spacing w:after="0" w:line="360" w:lineRule="auto"/>
        <w:rPr>
          <w:b/>
          <w:sz w:val="24"/>
          <w:szCs w:val="24"/>
        </w:rPr>
      </w:pPr>
      <w:r>
        <w:rPr>
          <w:b/>
          <w:sz w:val="24"/>
          <w:szCs w:val="24"/>
        </w:rPr>
        <w:t>7. Social equity implications: _____________________________________________________</w:t>
      </w:r>
    </w:p>
    <w:p w14:paraId="00000019" w14:textId="77777777" w:rsidR="00625B79" w:rsidRDefault="00E264DF">
      <w:pPr>
        <w:spacing w:after="0" w:line="360" w:lineRule="auto"/>
        <w:rPr>
          <w:b/>
          <w:sz w:val="24"/>
          <w:szCs w:val="24"/>
        </w:rPr>
      </w:pPr>
      <w:r>
        <w:rPr>
          <w:b/>
          <w:sz w:val="24"/>
          <w:szCs w:val="24"/>
        </w:rPr>
        <w:t>____________________________________________________________________________________________________________________________________________________________</w:t>
      </w:r>
    </w:p>
    <w:p w14:paraId="0000001A" w14:textId="77777777" w:rsidR="00625B79" w:rsidRDefault="00E264DF">
      <w:pPr>
        <w:spacing w:line="360" w:lineRule="auto"/>
        <w:rPr>
          <w:b/>
          <w:sz w:val="24"/>
          <w:szCs w:val="24"/>
        </w:rPr>
      </w:pPr>
      <w:r>
        <w:rPr>
          <w:b/>
          <w:sz w:val="24"/>
          <w:szCs w:val="24"/>
        </w:rPr>
        <w:t>8. Potential impact mitigations needed for each connection: ___________________________</w:t>
      </w:r>
    </w:p>
    <w:p w14:paraId="0000001B" w14:textId="77777777" w:rsidR="00625B79" w:rsidRDefault="00E264DF">
      <w:pPr>
        <w:spacing w:line="360" w:lineRule="auto"/>
        <w:rPr>
          <w:b/>
          <w:sz w:val="24"/>
          <w:szCs w:val="24"/>
        </w:rPr>
      </w:pPr>
      <w:r>
        <w:rPr>
          <w:b/>
          <w:sz w:val="24"/>
          <w:szCs w:val="24"/>
        </w:rPr>
        <w:t>____________________________________________________________________________________________________________________________________________________________</w:t>
      </w:r>
    </w:p>
    <w:p w14:paraId="0000001C" w14:textId="77777777" w:rsidR="00625B79" w:rsidRDefault="00E264DF">
      <w:pPr>
        <w:spacing w:line="360" w:lineRule="auto"/>
        <w:rPr>
          <w:b/>
          <w:sz w:val="24"/>
          <w:szCs w:val="24"/>
        </w:rPr>
      </w:pPr>
      <w:r>
        <w:rPr>
          <w:b/>
          <w:sz w:val="24"/>
          <w:szCs w:val="24"/>
        </w:rPr>
        <w:t xml:space="preserve">9. Projections of 10-yr use from MCDOT or other sources, considering data from similar paths: </w:t>
      </w:r>
    </w:p>
    <w:p w14:paraId="0000001D" w14:textId="77777777" w:rsidR="00625B79" w:rsidRDefault="00E264DF">
      <w:pPr>
        <w:spacing w:line="360" w:lineRule="auto"/>
        <w:rPr>
          <w:b/>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0000001E" w14:textId="77777777" w:rsidR="00625B79" w:rsidRDefault="00E264DF">
      <w:pPr>
        <w:spacing w:line="360" w:lineRule="auto"/>
        <w:rPr>
          <w:b/>
          <w:sz w:val="24"/>
          <w:szCs w:val="24"/>
        </w:rPr>
      </w:pPr>
      <w:r>
        <w:rPr>
          <w:b/>
          <w:sz w:val="24"/>
          <w:szCs w:val="24"/>
        </w:rPr>
        <w:t>10. Other Town-wide impacts: ____________________________________________________</w:t>
      </w:r>
    </w:p>
    <w:p w14:paraId="0000001F" w14:textId="77777777" w:rsidR="00625B79" w:rsidRDefault="00625B79">
      <w:pPr>
        <w:pBdr>
          <w:top w:val="single" w:sz="12" w:space="1" w:color="000000"/>
          <w:bottom w:val="single" w:sz="12" w:space="1" w:color="000000"/>
        </w:pBdr>
        <w:spacing w:line="360" w:lineRule="auto"/>
        <w:rPr>
          <w:b/>
          <w:sz w:val="24"/>
          <w:szCs w:val="24"/>
        </w:rPr>
      </w:pPr>
    </w:p>
    <w:p w14:paraId="00000020" w14:textId="77777777" w:rsidR="00625B79" w:rsidRDefault="00625B79">
      <w:pPr>
        <w:pBdr>
          <w:bottom w:val="single" w:sz="12" w:space="1" w:color="000000"/>
        </w:pBdr>
        <w:spacing w:line="360" w:lineRule="auto"/>
        <w:rPr>
          <w:b/>
          <w:sz w:val="24"/>
          <w:szCs w:val="24"/>
        </w:rPr>
      </w:pPr>
    </w:p>
    <w:p w14:paraId="00000021" w14:textId="77777777" w:rsidR="00625B79" w:rsidRDefault="00E264DF">
      <w:pPr>
        <w:spacing w:line="360" w:lineRule="auto"/>
        <w:rPr>
          <w:b/>
          <w:sz w:val="24"/>
          <w:szCs w:val="24"/>
        </w:rPr>
      </w:pPr>
      <w:r>
        <w:rPr>
          <w:b/>
          <w:sz w:val="24"/>
          <w:szCs w:val="24"/>
        </w:rPr>
        <w:t>11. Planning and construction timeline and funding: __________________________________</w:t>
      </w:r>
    </w:p>
    <w:p w14:paraId="00000022" w14:textId="77777777" w:rsidR="00625B79" w:rsidRDefault="00625B79">
      <w:pPr>
        <w:pBdr>
          <w:top w:val="single" w:sz="12" w:space="1" w:color="000000"/>
          <w:bottom w:val="single" w:sz="12" w:space="1" w:color="000000"/>
        </w:pBdr>
        <w:spacing w:line="360" w:lineRule="auto"/>
        <w:rPr>
          <w:b/>
          <w:sz w:val="24"/>
          <w:szCs w:val="24"/>
        </w:rPr>
      </w:pPr>
    </w:p>
    <w:p w14:paraId="00000023" w14:textId="77777777" w:rsidR="00625B79" w:rsidRDefault="00625B79">
      <w:pPr>
        <w:pBdr>
          <w:bottom w:val="single" w:sz="12" w:space="1" w:color="000000"/>
        </w:pBdr>
        <w:spacing w:line="360" w:lineRule="auto"/>
        <w:rPr>
          <w:b/>
          <w:sz w:val="24"/>
          <w:szCs w:val="24"/>
        </w:rPr>
      </w:pPr>
    </w:p>
    <w:p w14:paraId="00000024" w14:textId="77777777" w:rsidR="00625B79" w:rsidRDefault="00E264DF">
      <w:pPr>
        <w:spacing w:line="360" w:lineRule="auto"/>
        <w:rPr>
          <w:b/>
          <w:sz w:val="24"/>
          <w:szCs w:val="24"/>
        </w:rPr>
      </w:pPr>
      <w:r>
        <w:rPr>
          <w:b/>
          <w:sz w:val="24"/>
          <w:szCs w:val="24"/>
        </w:rPr>
        <w:t>12. Other criteria suggested by public input or Task Force discussion as relevant: ___________</w:t>
      </w:r>
    </w:p>
    <w:p w14:paraId="00000025" w14:textId="77777777" w:rsidR="00625B79" w:rsidRDefault="00625B79">
      <w:pPr>
        <w:pBdr>
          <w:top w:val="single" w:sz="12" w:space="1" w:color="000000"/>
          <w:bottom w:val="single" w:sz="12" w:space="1" w:color="000000"/>
        </w:pBdr>
        <w:spacing w:line="360" w:lineRule="auto"/>
        <w:rPr>
          <w:b/>
          <w:sz w:val="24"/>
          <w:szCs w:val="24"/>
        </w:rPr>
      </w:pPr>
    </w:p>
    <w:p w14:paraId="00000026" w14:textId="77777777" w:rsidR="00625B79" w:rsidRDefault="00625B79">
      <w:pPr>
        <w:pBdr>
          <w:bottom w:val="single" w:sz="12" w:space="1" w:color="000000"/>
        </w:pBdr>
        <w:spacing w:line="360" w:lineRule="auto"/>
        <w:rPr>
          <w:b/>
          <w:sz w:val="24"/>
          <w:szCs w:val="24"/>
        </w:rPr>
      </w:pPr>
    </w:p>
    <w:sectPr w:rsidR="00625B79">
      <w:pgSz w:w="12240" w:h="15840"/>
      <w:pgMar w:top="1008"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B79"/>
    <w:rsid w:val="00041CC2"/>
    <w:rsid w:val="005159B7"/>
    <w:rsid w:val="00625B79"/>
    <w:rsid w:val="00832CDC"/>
    <w:rsid w:val="00A66512"/>
    <w:rsid w:val="00E26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0F320A-8666-724B-BE43-413EB28FD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27760E"/>
    <w:rPr>
      <w:color w:val="0563C1" w:themeColor="hyperlink"/>
      <w:u w:val="single"/>
    </w:rPr>
  </w:style>
  <w:style w:type="character" w:styleId="UnresolvedMention">
    <w:name w:val="Unresolved Mention"/>
    <w:basedOn w:val="DefaultParagraphFont"/>
    <w:uiPriority w:val="99"/>
    <w:semiHidden/>
    <w:unhideWhenUsed/>
    <w:rsid w:val="0027760E"/>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VXd9HOBPA/v7STh/jPkp2368BQ==">AMUW2mWivk4KGC9GmoXmrgHyySGFnMatUmreGJL9edwnrWeRXOHkgdCI2xpGzFY2W/tmI/K479rpS5WqTABAmoyPjX7hkME8CCrl2f83SasHk1cm5WkQ74Y=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and Freda Temple</dc:creator>
  <cp:lastModifiedBy>Gary and Freda Temple</cp:lastModifiedBy>
  <cp:revision>2</cp:revision>
  <cp:lastPrinted>2021-08-03T19:51:00Z</cp:lastPrinted>
  <dcterms:created xsi:type="dcterms:W3CDTF">2021-08-03T20:42:00Z</dcterms:created>
  <dcterms:modified xsi:type="dcterms:W3CDTF">2021-08-03T20:42:00Z</dcterms:modified>
</cp:coreProperties>
</file>